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BDA7" w14:textId="719DCBF3" w:rsidR="009143AE" w:rsidRDefault="009143AE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>
        <w:rPr>
          <w:rFonts w:ascii="Arial" w:hAnsi="Arial" w:cs="Arial"/>
          <w:b/>
          <w:bCs/>
          <w:color w:val="11151C"/>
          <w:lang w:val="en-US"/>
        </w:rPr>
        <w:t>HOORAY!’s Wedding Planning Timeline</w:t>
      </w:r>
    </w:p>
    <w:p w14:paraId="6471823A" w14:textId="77777777" w:rsidR="009143AE" w:rsidRDefault="009143AE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73CFE1DF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2 years in advance</w:t>
      </w:r>
    </w:p>
    <w:p w14:paraId="09191290" w14:textId="313E3E97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Estimate number of guests and draw up a rough guest list</w:t>
      </w:r>
    </w:p>
    <w:p w14:paraId="21E9DD2E" w14:textId="3BF3E5F2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Pick a date range (e.g. March/April XX Year)</w:t>
      </w:r>
    </w:p>
    <w:p w14:paraId="23D6F066" w14:textId="16C94C82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Confirm budget </w:t>
      </w:r>
    </w:p>
    <w:p w14:paraId="07D145DC" w14:textId="4388D7AA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Research venues for ceremony and reception</w:t>
      </w:r>
    </w:p>
    <w:p w14:paraId="0271C35F" w14:textId="73C676B0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venue/s and lock in your date </w:t>
      </w:r>
    </w:p>
    <w:p w14:paraId="106505BD" w14:textId="343BB39E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Create a wedding planning notebook organizer</w:t>
      </w:r>
    </w:p>
    <w:p w14:paraId="56E73ECB" w14:textId="0E99CF6C" w:rsidR="00D54559" w:rsidRPr="009143AE" w:rsidRDefault="00D54559" w:rsidP="009143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Optional: hire a wedding planner </w:t>
      </w:r>
    </w:p>
    <w:p w14:paraId="0060D375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1D9CDD96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 xml:space="preserve">1.5 years in advance </w:t>
      </w:r>
    </w:p>
    <w:p w14:paraId="25ED922C" w14:textId="61D5B4CA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Select a photographer</w:t>
      </w:r>
    </w:p>
    <w:p w14:paraId="260D5935" w14:textId="4E33A1C3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a celebrant </w:t>
      </w:r>
    </w:p>
    <w:p w14:paraId="69241B12" w14:textId="2DD18BDC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Select a florist</w:t>
      </w:r>
    </w:p>
    <w:p w14:paraId="292F730F" w14:textId="5AEF3E7A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Select a videographer</w:t>
      </w:r>
    </w:p>
    <w:p w14:paraId="1C5DC10C" w14:textId="273CBA12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Schedule dress shopping days/trips</w:t>
      </w:r>
    </w:p>
    <w:p w14:paraId="53C39E7C" w14:textId="5FBAFFA8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stationery designer </w:t>
      </w:r>
    </w:p>
    <w:p w14:paraId="12A3CC92" w14:textId="23EEB5F0" w:rsidR="00D54559" w:rsidRPr="009143AE" w:rsidRDefault="00D54559" w:rsidP="009143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proofErr w:type="spellStart"/>
      <w:r w:rsidRPr="009143AE">
        <w:rPr>
          <w:rFonts w:ascii="Arial" w:hAnsi="Arial" w:cs="Arial"/>
          <w:color w:val="11151C"/>
          <w:lang w:val="en-US"/>
        </w:rPr>
        <w:t>Finalise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invite list</w:t>
      </w:r>
    </w:p>
    <w:p w14:paraId="30EBC87E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6077603D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 xml:space="preserve">1 year in advance </w:t>
      </w:r>
    </w:p>
    <w:p w14:paraId="5EB3F586" w14:textId="750EA7E3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Dress confirmed</w:t>
      </w:r>
    </w:p>
    <w:p w14:paraId="38DF0F10" w14:textId="4E4BAE52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ceremony music </w:t>
      </w:r>
    </w:p>
    <w:p w14:paraId="6051BC8A" w14:textId="486B5E20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reception music / entertainment </w:t>
      </w:r>
    </w:p>
    <w:p w14:paraId="3ABAF145" w14:textId="5A06BF66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Research and reserve accommodation for interstate guests </w:t>
      </w:r>
    </w:p>
    <w:p w14:paraId="30C6B690" w14:textId="4FE99AB9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Contact furniture rental companies </w:t>
      </w:r>
    </w:p>
    <w:p w14:paraId="52568BA0" w14:textId="4FE18FE9" w:rsidR="00D54559" w:rsidRPr="009143AE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Optional: Make a wedding website </w:t>
      </w:r>
    </w:p>
    <w:p w14:paraId="5D3766BE" w14:textId="1B5ABC48" w:rsidR="00D54559" w:rsidRDefault="00D54559" w:rsidP="00914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Optional: Host an engagement party </w:t>
      </w:r>
    </w:p>
    <w:p w14:paraId="1BDCA71B" w14:textId="77777777" w:rsidR="009143AE" w:rsidRPr="009143AE" w:rsidRDefault="009143AE" w:rsidP="009143A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506B3EF1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8 Months in advance</w:t>
      </w:r>
    </w:p>
    <w:p w14:paraId="3D5A87F5" w14:textId="02F5D972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Send Save The Dates </w:t>
      </w:r>
    </w:p>
    <w:p w14:paraId="551E84C4" w14:textId="071C4026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lastRenderedPageBreak/>
        <w:t xml:space="preserve">Book hair stylist </w:t>
      </w:r>
    </w:p>
    <w:p w14:paraId="0ED826FA" w14:textId="33D0B9C0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Book makeup artist </w:t>
      </w:r>
    </w:p>
    <w:p w14:paraId="155BFB25" w14:textId="6972C7C6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Book cake designer </w:t>
      </w:r>
    </w:p>
    <w:p w14:paraId="04BE885F" w14:textId="7366ECA4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Shop for wedding rings </w:t>
      </w:r>
    </w:p>
    <w:p w14:paraId="1C825465" w14:textId="4E913721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Shop for bridesmaid gowns and shoes </w:t>
      </w:r>
    </w:p>
    <w:p w14:paraId="4EEC5CCA" w14:textId="33FCC807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Shop for groomsmen suits and shoes </w:t>
      </w:r>
    </w:p>
    <w:p w14:paraId="5CB090C4" w14:textId="0392829F" w:rsidR="00D54559" w:rsidRPr="009143AE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Plan and book honeymoon </w:t>
      </w:r>
    </w:p>
    <w:p w14:paraId="501C8D89" w14:textId="5AF3C0FC" w:rsidR="00D54559" w:rsidRDefault="00D54559" w:rsidP="00914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Ask friends and family to be in the wedding party</w:t>
      </w:r>
    </w:p>
    <w:p w14:paraId="2BA2B494" w14:textId="2A76270B" w:rsidR="00DD0F52" w:rsidRPr="00DD0F52" w:rsidRDefault="00DD0F52" w:rsidP="00DD0F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Optional: create a gift registry or plan for a wishing well</w:t>
      </w:r>
    </w:p>
    <w:p w14:paraId="726EAACA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1A9B0869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 xml:space="preserve">6 months in advance </w:t>
      </w:r>
    </w:p>
    <w:p w14:paraId="489E75E4" w14:textId="5261A5A3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Hair trial</w:t>
      </w:r>
    </w:p>
    <w:p w14:paraId="021D8C31" w14:textId="543F63AE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Make up trial </w:t>
      </w:r>
    </w:p>
    <w:p w14:paraId="4297D78B" w14:textId="427211CC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Select bridal shoes</w:t>
      </w:r>
    </w:p>
    <w:p w14:paraId="5634BBA0" w14:textId="2D21A3E4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bridal accessories </w:t>
      </w:r>
    </w:p>
    <w:p w14:paraId="400EC895" w14:textId="4D21CE06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Hire wedding day transport</w:t>
      </w:r>
    </w:p>
    <w:p w14:paraId="1231E5B5" w14:textId="2877BB52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Select </w:t>
      </w:r>
      <w:r w:rsidR="009578B0">
        <w:rPr>
          <w:rFonts w:ascii="Arial" w:hAnsi="Arial" w:cs="Arial"/>
          <w:color w:val="11151C"/>
          <w:lang w:val="en-US"/>
        </w:rPr>
        <w:t>an MC</w:t>
      </w:r>
      <w:r w:rsidRPr="009143AE">
        <w:rPr>
          <w:rFonts w:ascii="Arial" w:hAnsi="Arial" w:cs="Arial"/>
          <w:color w:val="11151C"/>
          <w:lang w:val="en-US"/>
        </w:rPr>
        <w:t xml:space="preserve"> for the event </w:t>
      </w:r>
    </w:p>
    <w:p w14:paraId="1F46019C" w14:textId="21FD3C60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Ensure you have your backup plan for </w:t>
      </w:r>
      <w:r w:rsidR="00821B30">
        <w:rPr>
          <w:rFonts w:ascii="Arial" w:hAnsi="Arial" w:cs="Arial"/>
          <w:color w:val="11151C"/>
          <w:lang w:val="en-US"/>
        </w:rPr>
        <w:t>crappy</w:t>
      </w:r>
      <w:r w:rsidRPr="009143AE">
        <w:rPr>
          <w:rFonts w:ascii="Arial" w:hAnsi="Arial" w:cs="Arial"/>
          <w:color w:val="11151C"/>
          <w:lang w:val="en-US"/>
        </w:rPr>
        <w:t xml:space="preserve"> weather sorted</w:t>
      </w:r>
    </w:p>
    <w:p w14:paraId="5BB881A1" w14:textId="23D36D8A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Check that your passports are in date for your honeymoon</w:t>
      </w:r>
    </w:p>
    <w:p w14:paraId="5051F406" w14:textId="011E06C0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Apply for leave for a few days prior to your wedding, the wedding day and honeymoon.</w:t>
      </w:r>
    </w:p>
    <w:p w14:paraId="730B71A7" w14:textId="67664CB0" w:rsidR="00D54559" w:rsidRPr="009143AE" w:rsidRDefault="00D54559" w:rsidP="009143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Optional: Engagement </w:t>
      </w:r>
      <w:r w:rsidR="003928B8">
        <w:rPr>
          <w:rFonts w:ascii="Arial" w:hAnsi="Arial" w:cs="Arial"/>
          <w:color w:val="11151C"/>
          <w:lang w:val="en-US"/>
        </w:rPr>
        <w:t>photo</w:t>
      </w:r>
      <w:r w:rsidRPr="009143AE">
        <w:rPr>
          <w:rFonts w:ascii="Arial" w:hAnsi="Arial" w:cs="Arial"/>
          <w:color w:val="11151C"/>
          <w:lang w:val="en-US"/>
        </w:rPr>
        <w:t>shoot</w:t>
      </w:r>
    </w:p>
    <w:p w14:paraId="7799AB84" w14:textId="77777777" w:rsidR="007465B7" w:rsidRPr="009143AE" w:rsidRDefault="007465B7" w:rsidP="009143A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31680DE7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3 months in advance</w:t>
      </w:r>
    </w:p>
    <w:p w14:paraId="7FEA1C99" w14:textId="3C6BCD1C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Send invitations</w:t>
      </w:r>
    </w:p>
    <w:p w14:paraId="535816F0" w14:textId="7187FB52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Attend Hens Party </w:t>
      </w:r>
    </w:p>
    <w:p w14:paraId="7574CAAE" w14:textId="08C169EF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Attend Bridal Shower </w:t>
      </w:r>
    </w:p>
    <w:p w14:paraId="1C9058B8" w14:textId="7F09B416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Decide on songs for key moments, and deliver song lists to DJ and/or wedding band</w:t>
      </w:r>
    </w:p>
    <w:p w14:paraId="68A846B6" w14:textId="0F76E3BD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Confirm marriage </w:t>
      </w:r>
      <w:proofErr w:type="spellStart"/>
      <w:r w:rsidRPr="009143AE">
        <w:rPr>
          <w:rFonts w:ascii="Arial" w:hAnsi="Arial" w:cs="Arial"/>
          <w:color w:val="11151C"/>
          <w:lang w:val="en-US"/>
        </w:rPr>
        <w:t>licence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with celebrant </w:t>
      </w:r>
    </w:p>
    <w:p w14:paraId="0FEC5904" w14:textId="597B7A7A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Attend wedding food tasting </w:t>
      </w:r>
    </w:p>
    <w:p w14:paraId="295B2484" w14:textId="06179E8A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Assign someone not from your bridal party to assist with all the on-the-day duties. </w:t>
      </w:r>
    </w:p>
    <w:p w14:paraId="2894AF6D" w14:textId="54878DF7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Write a timeline for the order of events for on the day and what trad</w:t>
      </w:r>
      <w:r w:rsidR="00821B30">
        <w:rPr>
          <w:rFonts w:ascii="Arial" w:hAnsi="Arial" w:cs="Arial"/>
          <w:color w:val="11151C"/>
          <w:lang w:val="en-US"/>
        </w:rPr>
        <w:t>itions you do or don’t want—for example,</w:t>
      </w:r>
      <w:r w:rsidRPr="009143AE">
        <w:rPr>
          <w:rFonts w:ascii="Arial" w:hAnsi="Arial" w:cs="Arial"/>
          <w:color w:val="11151C"/>
          <w:lang w:val="en-US"/>
        </w:rPr>
        <w:t xml:space="preserve"> bouquet throw, garter toss, groom</w:t>
      </w:r>
      <w:r w:rsidR="00821B30">
        <w:rPr>
          <w:rFonts w:ascii="Arial" w:hAnsi="Arial" w:cs="Arial"/>
          <w:color w:val="11151C"/>
          <w:lang w:val="en-US"/>
        </w:rPr>
        <w:t>’</w:t>
      </w:r>
      <w:r w:rsidRPr="009143AE">
        <w:rPr>
          <w:rFonts w:ascii="Arial" w:hAnsi="Arial" w:cs="Arial"/>
          <w:color w:val="11151C"/>
          <w:lang w:val="en-US"/>
        </w:rPr>
        <w:t xml:space="preserve">s speech. </w:t>
      </w:r>
    </w:p>
    <w:p w14:paraId="6B1AA969" w14:textId="07737F79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Purchase robes for bride and bridesmaids to get ready in</w:t>
      </w:r>
    </w:p>
    <w:p w14:paraId="78E1FF8D" w14:textId="74EDFF19" w:rsidR="00D54559" w:rsidRPr="009143AE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Arrange for a family member or friend to look after your plants, pets and house while you’re away on your honeymoon. </w:t>
      </w:r>
    </w:p>
    <w:p w14:paraId="1115BF55" w14:textId="04494E66" w:rsidR="00D54559" w:rsidRDefault="00D54559" w:rsidP="00914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Dress alterations</w:t>
      </w:r>
    </w:p>
    <w:p w14:paraId="50BE00B1" w14:textId="77777777" w:rsidR="003B3377" w:rsidRPr="009143AE" w:rsidRDefault="003B3377" w:rsidP="003B33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>
        <w:rPr>
          <w:rFonts w:ascii="Arial" w:hAnsi="Arial" w:cs="Arial"/>
          <w:color w:val="11151C"/>
          <w:lang w:val="en-US"/>
        </w:rPr>
        <w:t xml:space="preserve">Optional: </w:t>
      </w:r>
      <w:r w:rsidRPr="009143AE">
        <w:rPr>
          <w:rFonts w:ascii="Arial" w:hAnsi="Arial" w:cs="Arial"/>
          <w:color w:val="11151C"/>
          <w:lang w:val="en-US"/>
        </w:rPr>
        <w:t xml:space="preserve">Prepare welcome gifts for interstate guests and </w:t>
      </w:r>
      <w:proofErr w:type="spellStart"/>
      <w:r w:rsidRPr="009143AE">
        <w:rPr>
          <w:rFonts w:ascii="Arial" w:hAnsi="Arial" w:cs="Arial"/>
          <w:color w:val="11151C"/>
          <w:lang w:val="en-US"/>
        </w:rPr>
        <w:t>organise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for their delivery to their hotels.</w:t>
      </w:r>
    </w:p>
    <w:p w14:paraId="4C18067E" w14:textId="1D2C33DF" w:rsidR="003B3377" w:rsidRDefault="003B3377" w:rsidP="003B33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>
        <w:rPr>
          <w:rFonts w:ascii="Arial" w:hAnsi="Arial" w:cs="Arial"/>
          <w:color w:val="11151C"/>
          <w:lang w:val="en-US"/>
        </w:rPr>
        <w:t xml:space="preserve">Optional: </w:t>
      </w:r>
      <w:r w:rsidRPr="009143AE">
        <w:rPr>
          <w:rFonts w:ascii="Arial" w:hAnsi="Arial" w:cs="Arial"/>
          <w:color w:val="11151C"/>
          <w:lang w:val="en-US"/>
        </w:rPr>
        <w:t xml:space="preserve">Purchase gifts for bridesmaids and maid of </w:t>
      </w:r>
      <w:proofErr w:type="spellStart"/>
      <w:r w:rsidRPr="009143AE">
        <w:rPr>
          <w:rFonts w:ascii="Arial" w:hAnsi="Arial" w:cs="Arial"/>
          <w:color w:val="11151C"/>
          <w:lang w:val="en-US"/>
        </w:rPr>
        <w:t>honour</w:t>
      </w:r>
      <w:proofErr w:type="spellEnd"/>
    </w:p>
    <w:p w14:paraId="6CE2B939" w14:textId="0DF3C633" w:rsidR="003B3377" w:rsidRPr="003B3377" w:rsidRDefault="003B3377" w:rsidP="003B337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>
        <w:rPr>
          <w:rFonts w:ascii="Arial" w:hAnsi="Arial" w:cs="Arial"/>
          <w:color w:val="11151C"/>
          <w:lang w:val="en-US"/>
        </w:rPr>
        <w:t xml:space="preserve">Optional: </w:t>
      </w:r>
      <w:proofErr w:type="spellStart"/>
      <w:r w:rsidRPr="009143AE">
        <w:rPr>
          <w:rFonts w:ascii="Arial" w:hAnsi="Arial" w:cs="Arial"/>
          <w:color w:val="11151C"/>
          <w:lang w:val="en-US"/>
        </w:rPr>
        <w:t>Organise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wedding </w:t>
      </w:r>
      <w:proofErr w:type="spellStart"/>
      <w:r w:rsidRPr="009143AE">
        <w:rPr>
          <w:rFonts w:ascii="Arial" w:hAnsi="Arial" w:cs="Arial"/>
          <w:color w:val="11151C"/>
          <w:lang w:val="en-US"/>
        </w:rPr>
        <w:t>favours</w:t>
      </w:r>
      <w:proofErr w:type="spellEnd"/>
    </w:p>
    <w:p w14:paraId="22729306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1151C"/>
          <w:lang w:val="en-US"/>
        </w:rPr>
      </w:pPr>
    </w:p>
    <w:p w14:paraId="3591FEC3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1151C"/>
          <w:lang w:val="en-US"/>
        </w:rPr>
      </w:pPr>
      <w:r w:rsidRPr="009143AE">
        <w:rPr>
          <w:rFonts w:ascii="Arial" w:hAnsi="Arial" w:cs="Arial"/>
          <w:b/>
          <w:color w:val="11151C"/>
          <w:lang w:val="en-US"/>
        </w:rPr>
        <w:t>1-2 months in advance</w:t>
      </w:r>
    </w:p>
    <w:p w14:paraId="3CE755D5" w14:textId="0B514E1D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Confirm RSVPS and call any guests who haven't responded </w:t>
      </w:r>
    </w:p>
    <w:p w14:paraId="11D4A1CD" w14:textId="492E64B5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Write your vows</w:t>
      </w:r>
    </w:p>
    <w:p w14:paraId="254FEBA6" w14:textId="13DA5A1C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Attend final gown fitting</w:t>
      </w:r>
    </w:p>
    <w:p w14:paraId="060FFF4C" w14:textId="783C2C44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Create a list of guests who are giving toa</w:t>
      </w:r>
      <w:r w:rsidR="00821B30">
        <w:rPr>
          <w:rFonts w:ascii="Arial" w:hAnsi="Arial" w:cs="Arial"/>
          <w:color w:val="11151C"/>
          <w:lang w:val="en-US"/>
        </w:rPr>
        <w:t>sts and give this list to the MC</w:t>
      </w:r>
      <w:r w:rsidRPr="009143AE">
        <w:rPr>
          <w:rFonts w:ascii="Arial" w:hAnsi="Arial" w:cs="Arial"/>
          <w:color w:val="11151C"/>
          <w:lang w:val="en-US"/>
        </w:rPr>
        <w:t>.</w:t>
      </w:r>
    </w:p>
    <w:p w14:paraId="2EC1BEBB" w14:textId="63DBC4F5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Confirm final seating plan and </w:t>
      </w:r>
      <w:proofErr w:type="spellStart"/>
      <w:r w:rsidRPr="009143AE">
        <w:rPr>
          <w:rFonts w:ascii="Arial" w:hAnsi="Arial" w:cs="Arial"/>
          <w:color w:val="11151C"/>
          <w:lang w:val="en-US"/>
        </w:rPr>
        <w:t>organise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seating charts</w:t>
      </w:r>
    </w:p>
    <w:p w14:paraId="59BEE7A5" w14:textId="011FD16F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Book nail appointment for two days before your wedding</w:t>
      </w:r>
    </w:p>
    <w:p w14:paraId="0BC98B5F" w14:textId="3CB24E6A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Supply venue event manager with vendor needs (e.g. table for DJ, space for florist to set up)</w:t>
      </w:r>
    </w:p>
    <w:p w14:paraId="4DF47A9A" w14:textId="1F77101A" w:rsidR="00D54559" w:rsidRPr="009143AE" w:rsidRDefault="00D54559" w:rsidP="009143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Create or order your program, menu and place cards</w:t>
      </w:r>
    </w:p>
    <w:p w14:paraId="37103D8A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05159793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2 weeks in advance</w:t>
      </w:r>
    </w:p>
    <w:p w14:paraId="28649DF9" w14:textId="35B18159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proofErr w:type="spellStart"/>
      <w:r w:rsidRPr="009143AE">
        <w:rPr>
          <w:rFonts w:ascii="Arial" w:hAnsi="Arial" w:cs="Arial"/>
          <w:color w:val="11151C"/>
          <w:lang w:val="en-US"/>
        </w:rPr>
        <w:t>Hair cut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and </w:t>
      </w:r>
      <w:proofErr w:type="spellStart"/>
      <w:r w:rsidRPr="009143AE">
        <w:rPr>
          <w:rFonts w:ascii="Arial" w:hAnsi="Arial" w:cs="Arial"/>
          <w:color w:val="11151C"/>
          <w:lang w:val="en-US"/>
        </w:rPr>
        <w:t>colour</w:t>
      </w:r>
      <w:proofErr w:type="spellEnd"/>
    </w:p>
    <w:p w14:paraId="370D1C72" w14:textId="75BC0D3E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proofErr w:type="spellStart"/>
      <w:r w:rsidRPr="009143AE">
        <w:rPr>
          <w:rFonts w:ascii="Arial" w:hAnsi="Arial" w:cs="Arial"/>
          <w:color w:val="11151C"/>
          <w:lang w:val="en-US"/>
        </w:rPr>
        <w:t>Finalise</w:t>
      </w:r>
      <w:proofErr w:type="spellEnd"/>
      <w:r w:rsidRPr="009143AE">
        <w:rPr>
          <w:rFonts w:ascii="Arial" w:hAnsi="Arial" w:cs="Arial"/>
          <w:color w:val="11151C"/>
          <w:lang w:val="en-US"/>
        </w:rPr>
        <w:t xml:space="preserve"> the delivery of items to the reception and ceremony</w:t>
      </w:r>
    </w:p>
    <w:p w14:paraId="0D0903BB" w14:textId="4A550287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Break in your shoes</w:t>
      </w:r>
    </w:p>
    <w:p w14:paraId="2DE0C6E5" w14:textId="3A4ECA63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Try your dress, shoes and accessories on together one last time before the big day</w:t>
      </w:r>
    </w:p>
    <w:p w14:paraId="233B0E3E" w14:textId="0642C991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Give photographer and videographer a final list of shots you want taken</w:t>
      </w:r>
    </w:p>
    <w:p w14:paraId="6E128BE6" w14:textId="28DEC4DD" w:rsidR="00D54559" w:rsidRPr="001F6081" w:rsidRDefault="00D54559" w:rsidP="001F608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Print out and email directions for your transport drivers, including pick up and drop off locations.</w:t>
      </w:r>
    </w:p>
    <w:p w14:paraId="588DDB8F" w14:textId="64365CA8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Review any printed documents, such as place cards, menus or table seating charts for errors.</w:t>
      </w:r>
    </w:p>
    <w:p w14:paraId="552CD118" w14:textId="148D7C2A" w:rsidR="00D54559" w:rsidRPr="009143AE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Confirm honeymoon details including flight times, accommodation, activities and reservations.</w:t>
      </w:r>
      <w:bookmarkStart w:id="0" w:name="_GoBack"/>
      <w:bookmarkEnd w:id="0"/>
    </w:p>
    <w:p w14:paraId="335E5EE2" w14:textId="205B970E" w:rsidR="00D54559" w:rsidRDefault="00D54559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proofErr w:type="spellStart"/>
      <w:r w:rsidRPr="009143AE">
        <w:rPr>
          <w:rFonts w:ascii="Arial" w:hAnsi="Arial" w:cs="Arial"/>
          <w:bCs/>
          <w:color w:val="11151C"/>
          <w:lang w:val="en-US"/>
        </w:rPr>
        <w:t>Finalise</w:t>
      </w:r>
      <w:proofErr w:type="spellEnd"/>
      <w:r w:rsidRPr="009143AE">
        <w:rPr>
          <w:rFonts w:ascii="Arial" w:hAnsi="Arial" w:cs="Arial"/>
          <w:bCs/>
          <w:color w:val="11151C"/>
          <w:lang w:val="en-US"/>
        </w:rPr>
        <w:t xml:space="preserve"> and pay any remaining payments owed to vendors</w:t>
      </w:r>
    </w:p>
    <w:p w14:paraId="05330E75" w14:textId="27240A9E" w:rsidR="001F6081" w:rsidRPr="009143AE" w:rsidRDefault="001F6081" w:rsidP="009143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Optional: have a massage or facial </w:t>
      </w:r>
    </w:p>
    <w:p w14:paraId="466AE3C9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0DB16E23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1 week in advance</w:t>
      </w:r>
    </w:p>
    <w:p w14:paraId="6ADAFF91" w14:textId="74BEC9CD" w:rsidR="00D54559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Provide reception venue/caterer with final head count. Specify vendors to confirm vendor meals. </w:t>
      </w:r>
    </w:p>
    <w:p w14:paraId="6E8B491F" w14:textId="5650B5E2" w:rsidR="00D54559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Determine wedding party positions during the ceremony and the order of the party in the processional and recessional.</w:t>
      </w:r>
    </w:p>
    <w:p w14:paraId="70811661" w14:textId="639F170B" w:rsidR="00D54559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Pack for your honeymoon</w:t>
      </w:r>
    </w:p>
    <w:p w14:paraId="23448BA3" w14:textId="6E904E7C" w:rsidR="00D54559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Practice your vows out loud </w:t>
      </w:r>
    </w:p>
    <w:p w14:paraId="17ADC48F" w14:textId="07F0B369" w:rsidR="00D54559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Email all vendors to confirm time of arrival and location.</w:t>
      </w:r>
    </w:p>
    <w:p w14:paraId="2D2827FC" w14:textId="61E30F75" w:rsidR="00504381" w:rsidRPr="009143AE" w:rsidRDefault="00D54559" w:rsidP="009143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Check the weather forecast and make sure you have your back up plan for any rainy day disasters. </w:t>
      </w:r>
    </w:p>
    <w:p w14:paraId="7892CCF4" w14:textId="77777777" w:rsidR="00504381" w:rsidRPr="009143AE" w:rsidRDefault="00504381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32E0C5D2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3 days in advance</w:t>
      </w:r>
    </w:p>
    <w:p w14:paraId="7411DD22" w14:textId="68A0A74E" w:rsidR="00D54559" w:rsidRPr="009143AE" w:rsidRDefault="00D54559" w:rsidP="009143A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Pack a bag for your wedding day </w:t>
      </w:r>
    </w:p>
    <w:p w14:paraId="6C5D4501" w14:textId="763F50BF" w:rsidR="00D54559" w:rsidRPr="009143AE" w:rsidRDefault="00D54559" w:rsidP="009143A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Pack an overnight bag for the night of your wedding</w:t>
      </w:r>
    </w:p>
    <w:p w14:paraId="512D27AE" w14:textId="7609A16D" w:rsidR="00D54559" w:rsidRPr="009143AE" w:rsidRDefault="00D54559" w:rsidP="009143A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Pack an emergency kit for any on the day unexpected mishaps, be sure to include things like a sewing kit, hairspray and face powder. </w:t>
      </w:r>
    </w:p>
    <w:p w14:paraId="4C5822D7" w14:textId="06904B2D" w:rsidR="00D54559" w:rsidRPr="009143AE" w:rsidRDefault="00D54559" w:rsidP="009143A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Ensure your on-the-day coordinator knows their duties including having a vendor contact list with them as well as picking up any gifts and belongings at the end of the night.</w:t>
      </w:r>
    </w:p>
    <w:p w14:paraId="6C3D69C5" w14:textId="6A82BE1E" w:rsidR="00D54559" w:rsidRPr="009143AE" w:rsidRDefault="00D54559" w:rsidP="009143A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Attend nail appointment</w:t>
      </w:r>
    </w:p>
    <w:p w14:paraId="1B31365E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7053F920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2 days in advance</w:t>
      </w:r>
    </w:p>
    <w:p w14:paraId="60893151" w14:textId="70391EE0" w:rsidR="00D54559" w:rsidRPr="009143AE" w:rsidRDefault="00D54559" w:rsidP="009143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Optional: get a fake tan</w:t>
      </w:r>
    </w:p>
    <w:p w14:paraId="0A35D176" w14:textId="5A627388" w:rsidR="00D54559" w:rsidRPr="009143AE" w:rsidRDefault="00D54559" w:rsidP="009143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>Drop off any items that can be left at the venue as soon as they will allow you to.</w:t>
      </w:r>
    </w:p>
    <w:p w14:paraId="4DB157F6" w14:textId="0DF70180" w:rsidR="00D54559" w:rsidRPr="009143AE" w:rsidRDefault="00D54559" w:rsidP="009143A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Groom hair trim</w:t>
      </w:r>
    </w:p>
    <w:p w14:paraId="278845C5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31E96265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The day before</w:t>
      </w:r>
    </w:p>
    <w:p w14:paraId="61708FA3" w14:textId="00C80C59" w:rsidR="00D54559" w:rsidRPr="009143AE" w:rsidRDefault="00D54559" w:rsidP="009143A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Attend the venue for any last minute changes or deliveries </w:t>
      </w:r>
    </w:p>
    <w:p w14:paraId="16A93503" w14:textId="38E445F4" w:rsidR="00504381" w:rsidRPr="009143AE" w:rsidRDefault="00D54559" w:rsidP="009143A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Optional: Give bridesmaids and maid of honour gifts</w:t>
      </w:r>
    </w:p>
    <w:p w14:paraId="746379C5" w14:textId="77777777" w:rsidR="00504381" w:rsidRPr="009143AE" w:rsidRDefault="00504381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</w:p>
    <w:p w14:paraId="75A59999" w14:textId="77777777" w:rsidR="00D54559" w:rsidRPr="009143AE" w:rsidRDefault="00D54559" w:rsidP="009143A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1151C"/>
          <w:lang w:val="en-US"/>
        </w:rPr>
      </w:pPr>
      <w:r w:rsidRPr="009143AE">
        <w:rPr>
          <w:rFonts w:ascii="Arial" w:hAnsi="Arial" w:cs="Arial"/>
          <w:b/>
          <w:bCs/>
          <w:color w:val="11151C"/>
          <w:lang w:val="en-US"/>
        </w:rPr>
        <w:t>On the day:</w:t>
      </w:r>
    </w:p>
    <w:p w14:paraId="6D0285C7" w14:textId="116ED8B0" w:rsidR="00D54559" w:rsidRPr="009143AE" w:rsidRDefault="00D54559" w:rsidP="009143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Eat! Don’t forget to have breakfast the day of your wedding and have plenty of water and snacks throughout the day.</w:t>
      </w:r>
    </w:p>
    <w:p w14:paraId="14D32599" w14:textId="647B951D" w:rsidR="00D54559" w:rsidRPr="009143AE" w:rsidRDefault="00D54559" w:rsidP="009143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bCs/>
          <w:color w:val="11151C"/>
          <w:lang w:val="en-US"/>
        </w:rPr>
        <w:t xml:space="preserve">Hair preparation </w:t>
      </w:r>
    </w:p>
    <w:p w14:paraId="03560D44" w14:textId="7414726E" w:rsidR="00D54559" w:rsidRPr="009143AE" w:rsidRDefault="00D54559" w:rsidP="009143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Makeup preparation </w:t>
      </w:r>
    </w:p>
    <w:p w14:paraId="1747A367" w14:textId="4F76D5E7" w:rsidR="00D54559" w:rsidRPr="009143AE" w:rsidRDefault="00D54559" w:rsidP="009143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>Greet all your guests and thank them for coming to your wedding.</w:t>
      </w:r>
    </w:p>
    <w:p w14:paraId="70900785" w14:textId="77777777" w:rsidR="008533A2" w:rsidRDefault="00D54559" w:rsidP="009143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9143AE">
        <w:rPr>
          <w:rFonts w:ascii="Arial" w:hAnsi="Arial" w:cs="Arial"/>
          <w:color w:val="11151C"/>
          <w:lang w:val="en-US"/>
        </w:rPr>
        <w:t xml:space="preserve">Relax! Don’t sweat the small stuff—just enjoy your day! Laugh, dance and enjoy each moment. </w:t>
      </w:r>
    </w:p>
    <w:p w14:paraId="48F671B3" w14:textId="77777777" w:rsidR="008533A2" w:rsidRDefault="008533A2" w:rsidP="008533A2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</w:p>
    <w:p w14:paraId="04073E55" w14:textId="607D7B77" w:rsidR="00D54559" w:rsidRPr="008533A2" w:rsidRDefault="00D54559" w:rsidP="008533A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1151C"/>
          <w:lang w:val="en-US"/>
        </w:rPr>
      </w:pPr>
      <w:r w:rsidRPr="008533A2">
        <w:rPr>
          <w:rFonts w:ascii="Arial" w:hAnsi="Arial" w:cs="Arial"/>
          <w:b/>
          <w:bCs/>
          <w:color w:val="11151C"/>
          <w:lang w:val="en-US"/>
        </w:rPr>
        <w:t>Post-wedding day</w:t>
      </w:r>
    </w:p>
    <w:p w14:paraId="3AC8449B" w14:textId="4C4AC09B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Return any hired suits, furniture or decorations</w:t>
      </w:r>
    </w:p>
    <w:p w14:paraId="2FFCC0D8" w14:textId="6ACBCB01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Go on your honeymoon</w:t>
      </w:r>
    </w:p>
    <w:p w14:paraId="0E7EE80D" w14:textId="2737D742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Write and send thank you cards to guests</w:t>
      </w:r>
    </w:p>
    <w:p w14:paraId="3598FC70" w14:textId="2449B60D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Get your wedding dress cleaned and preserved (or listed online if you’re selling it!)</w:t>
      </w:r>
    </w:p>
    <w:p w14:paraId="491913A1" w14:textId="3AD9D79B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Write some positive reviews for the companies that provided you with great service on the day.</w:t>
      </w:r>
    </w:p>
    <w:p w14:paraId="6212D124" w14:textId="523128B4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Optional: Once the photos have come back, create a hard copy wedding album.</w:t>
      </w:r>
    </w:p>
    <w:p w14:paraId="06EE4120" w14:textId="42F36199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Optional: change your name on your license, bills, bank cards and so on. </w:t>
      </w:r>
    </w:p>
    <w:p w14:paraId="7D452371" w14:textId="0DF40D1E" w:rsidR="008533A2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Optional: Preserve part of the wedding cake</w:t>
      </w:r>
    </w:p>
    <w:p w14:paraId="4C106191" w14:textId="18A15188" w:rsidR="007333B0" w:rsidRPr="008533A2" w:rsidRDefault="008533A2" w:rsidP="008533A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color w:val="11151C"/>
          <w:lang w:val="en-GB"/>
        </w:rPr>
      </w:pPr>
      <w:r w:rsidRPr="008533A2">
        <w:rPr>
          <w:rFonts w:ascii="Arial" w:hAnsi="Arial" w:cs="Arial"/>
          <w:color w:val="11151C"/>
          <w:lang w:val="en-GB"/>
        </w:rPr>
        <w:t>Optional: Preserve the bouquet</w:t>
      </w:r>
    </w:p>
    <w:sectPr w:rsidR="007333B0" w:rsidRPr="008533A2" w:rsidSect="0004076F">
      <w:headerReference w:type="default" r:id="rId7"/>
      <w:footerReference w:type="default" r:id="rId8"/>
      <w:pgSz w:w="11900" w:h="16840"/>
      <w:pgMar w:top="2410" w:right="1127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A986" w14:textId="77777777" w:rsidR="000E27E9" w:rsidRDefault="000E27E9">
      <w:r>
        <w:separator/>
      </w:r>
    </w:p>
  </w:endnote>
  <w:endnote w:type="continuationSeparator" w:id="0">
    <w:p w14:paraId="4C8B615B" w14:textId="77777777" w:rsidR="000E27E9" w:rsidRDefault="000E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F8CC" w14:textId="77777777" w:rsidR="00504381" w:rsidRDefault="00504381" w:rsidP="007333B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300807B" wp14:editId="354DBEA2">
          <wp:extent cx="1676400" cy="262128"/>
          <wp:effectExtent l="25400" t="0" r="0" b="0"/>
          <wp:docPr id="2" name="Picture 1" descr="H!_web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!_web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26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BDAF" w14:textId="77777777" w:rsidR="000E27E9" w:rsidRDefault="000E27E9">
      <w:r>
        <w:separator/>
      </w:r>
    </w:p>
  </w:footnote>
  <w:footnote w:type="continuationSeparator" w:id="0">
    <w:p w14:paraId="031E61AA" w14:textId="77777777" w:rsidR="000E27E9" w:rsidRDefault="000E2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9FE4" w14:textId="77386437" w:rsidR="00504381" w:rsidRDefault="00CB4CD5">
    <w:pPr>
      <w:pStyle w:val="Header"/>
    </w:pPr>
    <w:r w:rsidRPr="00531723">
      <w:rPr>
        <w:rFonts w:ascii="Helvetica" w:hAnsi="Helvetica" w:cs="Didot"/>
        <w:noProof/>
        <w:color w:val="1A1A1A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2DE26EE1" wp14:editId="2B696156">
          <wp:simplePos x="0" y="0"/>
          <wp:positionH relativeFrom="column">
            <wp:posOffset>-760095</wp:posOffset>
          </wp:positionH>
          <wp:positionV relativeFrom="paragraph">
            <wp:posOffset>566420</wp:posOffset>
          </wp:positionV>
          <wp:extent cx="447675" cy="436880"/>
          <wp:effectExtent l="0" t="0" r="9525" b="0"/>
          <wp:wrapNone/>
          <wp:docPr id="5" name="Picture 5" descr="Brand%20Elements/Brand%20Elements/Confetti/Screen%20Shot%202017-04-26%20at%209.36.48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%20Elements/Brand%20Elements/Confetti/Screen%20Shot%202017-04-26%20at%209.36.48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72DD45A" wp14:editId="070023C8">
          <wp:simplePos x="0" y="0"/>
          <wp:positionH relativeFrom="column">
            <wp:posOffset>3360420</wp:posOffset>
          </wp:positionH>
          <wp:positionV relativeFrom="paragraph">
            <wp:posOffset>566420</wp:posOffset>
          </wp:positionV>
          <wp:extent cx="446405" cy="438785"/>
          <wp:effectExtent l="0" t="0" r="10795" b="0"/>
          <wp:wrapNone/>
          <wp:docPr id="6" name="Picture 6" descr="Brand%20Elements/Brand%20Elements/Confetti/Screen%20Shot%202017-04-26%20at%209.37.57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nd%20Elements/Brand%20Elements/Confetti/Screen%20Shot%202017-04-26%20at%209.37.57%20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Didot"/>
        <w:noProof/>
        <w:color w:val="1A1A1A"/>
        <w:sz w:val="28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 wp14:anchorId="13347EB4" wp14:editId="4F86F209">
          <wp:simplePos x="0" y="0"/>
          <wp:positionH relativeFrom="column">
            <wp:posOffset>4479925</wp:posOffset>
          </wp:positionH>
          <wp:positionV relativeFrom="paragraph">
            <wp:posOffset>109855</wp:posOffset>
          </wp:positionV>
          <wp:extent cx="225425" cy="227330"/>
          <wp:effectExtent l="0" t="0" r="3175" b="1270"/>
          <wp:wrapNone/>
          <wp:docPr id="4" name="Picture 4" descr="Brand%20Elements/Brand%20Elements/Confetti/Screen%20Shot%202017-04-26%20at%209.38.04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nd%20Elements/Brand%20Elements/Confetti/Screen%20Shot%202017-04-26%20at%209.38.04%20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Didot"/>
        <w:noProof/>
        <w:color w:val="1A1A1A"/>
        <w:sz w:val="28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19D0CAE4" wp14:editId="4C1EAAB0">
          <wp:simplePos x="0" y="0"/>
          <wp:positionH relativeFrom="column">
            <wp:posOffset>5412014</wp:posOffset>
          </wp:positionH>
          <wp:positionV relativeFrom="paragraph">
            <wp:posOffset>109583</wp:posOffset>
          </wp:positionV>
          <wp:extent cx="620032" cy="616692"/>
          <wp:effectExtent l="0" t="0" r="0" b="0"/>
          <wp:wrapNone/>
          <wp:docPr id="3" name="Picture 3" descr="Brand%20Elements/Brand%20Elements/Confetti/Screen%20Shot%202017-04-26%20at%209.37.04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%20Elements/Brand%20Elements/Confetti/Screen%20Shot%202017-04-26%20at%209.37.04%20p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32" cy="616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381">
      <w:rPr>
        <w:noProof/>
        <w:lang w:val="en-GB" w:eastAsia="en-GB"/>
      </w:rPr>
      <w:drawing>
        <wp:inline distT="0" distB="0" distL="0" distR="0" wp14:anchorId="02CF8E1D" wp14:editId="7344D43A">
          <wp:extent cx="1533460" cy="710698"/>
          <wp:effectExtent l="0" t="0" r="0" b="635"/>
          <wp:docPr id="1" name="Picture 1" descr="../Logos/HOORAYmag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HOORAYmag-Icon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69" cy="724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360"/>
    <w:multiLevelType w:val="hybridMultilevel"/>
    <w:tmpl w:val="7B4CA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E8E"/>
    <w:multiLevelType w:val="hybridMultilevel"/>
    <w:tmpl w:val="DF8C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038"/>
    <w:multiLevelType w:val="hybridMultilevel"/>
    <w:tmpl w:val="C532A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0B8B"/>
    <w:multiLevelType w:val="hybridMultilevel"/>
    <w:tmpl w:val="F7528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03DE"/>
    <w:multiLevelType w:val="hybridMultilevel"/>
    <w:tmpl w:val="10642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471DC"/>
    <w:multiLevelType w:val="hybridMultilevel"/>
    <w:tmpl w:val="141CE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4FC"/>
    <w:multiLevelType w:val="hybridMultilevel"/>
    <w:tmpl w:val="2C9C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24C27"/>
    <w:multiLevelType w:val="hybridMultilevel"/>
    <w:tmpl w:val="88887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0907"/>
    <w:multiLevelType w:val="hybridMultilevel"/>
    <w:tmpl w:val="95242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2F19"/>
    <w:multiLevelType w:val="hybridMultilevel"/>
    <w:tmpl w:val="65142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E28FC"/>
    <w:multiLevelType w:val="hybridMultilevel"/>
    <w:tmpl w:val="28300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218"/>
    <w:multiLevelType w:val="hybridMultilevel"/>
    <w:tmpl w:val="9176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F573D"/>
    <w:multiLevelType w:val="hybridMultilevel"/>
    <w:tmpl w:val="5288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6DA"/>
    <w:multiLevelType w:val="hybridMultilevel"/>
    <w:tmpl w:val="6EAE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504A5"/>
    <w:multiLevelType w:val="hybridMultilevel"/>
    <w:tmpl w:val="24B49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B622F"/>
    <w:multiLevelType w:val="hybridMultilevel"/>
    <w:tmpl w:val="BFF48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0"/>
    <w:rsid w:val="0004076F"/>
    <w:rsid w:val="000E27E9"/>
    <w:rsid w:val="00144CA2"/>
    <w:rsid w:val="001C155F"/>
    <w:rsid w:val="001D37FA"/>
    <w:rsid w:val="001F6081"/>
    <w:rsid w:val="00201782"/>
    <w:rsid w:val="0023715F"/>
    <w:rsid w:val="00280BE1"/>
    <w:rsid w:val="0037791D"/>
    <w:rsid w:val="003928B8"/>
    <w:rsid w:val="003B3377"/>
    <w:rsid w:val="00504381"/>
    <w:rsid w:val="005A7658"/>
    <w:rsid w:val="006A6A9F"/>
    <w:rsid w:val="007333B0"/>
    <w:rsid w:val="007465B7"/>
    <w:rsid w:val="00791B42"/>
    <w:rsid w:val="00821B30"/>
    <w:rsid w:val="008533A2"/>
    <w:rsid w:val="009143AE"/>
    <w:rsid w:val="009578B0"/>
    <w:rsid w:val="009C5D41"/>
    <w:rsid w:val="00A06D1A"/>
    <w:rsid w:val="00AC2582"/>
    <w:rsid w:val="00B441EF"/>
    <w:rsid w:val="00CB4CD5"/>
    <w:rsid w:val="00D54559"/>
    <w:rsid w:val="00DD0F52"/>
    <w:rsid w:val="00F21E75"/>
    <w:rsid w:val="00FA6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D5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4559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B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33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B0"/>
    <w:rPr>
      <w:lang w:val="en-AU"/>
    </w:rPr>
  </w:style>
  <w:style w:type="table" w:styleId="TableGrid">
    <w:name w:val="Table Grid"/>
    <w:basedOn w:val="TableNormal"/>
    <w:uiPriority w:val="59"/>
    <w:rsid w:val="00733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15F"/>
    <w:pPr>
      <w:ind w:left="720"/>
      <w:contextualSpacing/>
    </w:pPr>
  </w:style>
  <w:style w:type="character" w:styleId="Hyperlink">
    <w:name w:val="Hyperlink"/>
    <w:basedOn w:val="DefaultParagraphFont"/>
    <w:unhideWhenUsed/>
    <w:rsid w:val="009C5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5D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4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559"/>
    <w:rPr>
      <w:rFonts w:ascii="Lucida Grande" w:eastAsiaTheme="minorEastAsia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818</Words>
  <Characters>4667</Characters>
  <Application>Microsoft Macintosh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Jackson</dc:creator>
  <cp:keywords/>
  <cp:lastModifiedBy>Microsoft Office User</cp:lastModifiedBy>
  <cp:revision>16</cp:revision>
  <dcterms:created xsi:type="dcterms:W3CDTF">2018-04-20T04:53:00Z</dcterms:created>
  <dcterms:modified xsi:type="dcterms:W3CDTF">2018-04-24T01:38:00Z</dcterms:modified>
</cp:coreProperties>
</file>